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B" w:rsidRDefault="0094712B" w:rsidP="0094712B">
      <w:pPr>
        <w:spacing w:after="120" w:line="120" w:lineRule="aut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bookmarkStart w:id="0" w:name="_GoBack"/>
      <w:bookmarkEnd w:id="0"/>
    </w:p>
    <w:p w:rsidR="00FC7225" w:rsidRPr="00727721" w:rsidRDefault="00FC7225" w:rsidP="00C713A8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727721">
        <w:rPr>
          <w:rFonts w:ascii="Courier New" w:hAnsi="Courier New" w:cs="Courier New"/>
          <w:b/>
          <w:sz w:val="24"/>
          <w:szCs w:val="24"/>
          <w:lang w:val="es-ES"/>
        </w:rPr>
        <w:t>RESOLUCION Nº…………</w:t>
      </w:r>
    </w:p>
    <w:p w:rsidR="00C713A8" w:rsidRPr="00727721" w:rsidRDefault="00FC7225" w:rsidP="00FC7225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727721">
        <w:rPr>
          <w:rFonts w:ascii="Courier New" w:hAnsi="Courier New" w:cs="Courier New"/>
          <w:sz w:val="24"/>
          <w:szCs w:val="24"/>
          <w:lang w:val="es-ES"/>
        </w:rPr>
        <w:t xml:space="preserve">POR LA CUAL SE </w:t>
      </w:r>
      <w:r w:rsidR="00722D54">
        <w:rPr>
          <w:rFonts w:ascii="Courier New" w:hAnsi="Courier New" w:cs="Courier New"/>
          <w:sz w:val="24"/>
          <w:szCs w:val="24"/>
          <w:lang w:val="es-ES"/>
        </w:rPr>
        <w:t xml:space="preserve">RATIFICA LA ADOPCION DEL MODELO ESTANDAR DE CONTROL INTERNO DEL PARAGUAY – MECIP, EN EL </w:t>
      </w:r>
      <w:r w:rsidRPr="00727721">
        <w:rPr>
          <w:rFonts w:ascii="Courier New" w:hAnsi="Courier New" w:cs="Courier New"/>
          <w:sz w:val="24"/>
          <w:szCs w:val="24"/>
          <w:lang w:val="es-ES"/>
        </w:rPr>
        <w:t>INSTITUTO NACIONAL DE COOPERATIVISMO – INCOOP</w:t>
      </w:r>
      <w:r w:rsidR="00941F94">
        <w:rPr>
          <w:rFonts w:ascii="Courier New" w:hAnsi="Courier New" w:cs="Courier New"/>
          <w:sz w:val="24"/>
          <w:szCs w:val="24"/>
          <w:lang w:val="es-ES"/>
        </w:rPr>
        <w:t>.</w:t>
      </w:r>
    </w:p>
    <w:p w:rsidR="00FC7225" w:rsidRPr="00727721" w:rsidRDefault="00FC7225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C713A8" w:rsidRPr="00727721" w:rsidRDefault="00C713A8" w:rsidP="00FC7225">
      <w:pPr>
        <w:spacing w:after="120" w:line="240" w:lineRule="auto"/>
        <w:jc w:val="right"/>
        <w:rPr>
          <w:rFonts w:ascii="Courier New" w:hAnsi="Courier New" w:cs="Courier New"/>
          <w:sz w:val="24"/>
          <w:szCs w:val="24"/>
          <w:lang w:val="es-ES"/>
        </w:rPr>
      </w:pPr>
      <w:r w:rsidRPr="00727721">
        <w:rPr>
          <w:rFonts w:ascii="Courier New" w:hAnsi="Courier New" w:cs="Courier New"/>
          <w:sz w:val="24"/>
          <w:szCs w:val="24"/>
          <w:lang w:val="es-ES"/>
        </w:rPr>
        <w:t xml:space="preserve">Asunción, </w:t>
      </w:r>
      <w:r w:rsidR="00FC7225" w:rsidRPr="00727721">
        <w:rPr>
          <w:rFonts w:ascii="Courier New" w:hAnsi="Courier New" w:cs="Courier New"/>
          <w:sz w:val="24"/>
          <w:szCs w:val="24"/>
          <w:lang w:val="es-ES"/>
        </w:rPr>
        <w:t xml:space="preserve">    </w:t>
      </w:r>
      <w:r w:rsidRPr="00727721">
        <w:rPr>
          <w:rFonts w:ascii="Courier New" w:hAnsi="Courier New" w:cs="Courier New"/>
          <w:sz w:val="24"/>
          <w:szCs w:val="24"/>
          <w:lang w:val="es-ES"/>
        </w:rPr>
        <w:t xml:space="preserve"> de </w:t>
      </w:r>
      <w:r w:rsidR="00FC7225" w:rsidRPr="00727721">
        <w:rPr>
          <w:rFonts w:ascii="Courier New" w:hAnsi="Courier New" w:cs="Courier New"/>
          <w:sz w:val="24"/>
          <w:szCs w:val="24"/>
          <w:lang w:val="es-ES"/>
        </w:rPr>
        <w:t xml:space="preserve">               </w:t>
      </w:r>
      <w:r w:rsidRPr="00727721">
        <w:rPr>
          <w:rFonts w:ascii="Courier New" w:hAnsi="Courier New" w:cs="Courier New"/>
          <w:sz w:val="24"/>
          <w:szCs w:val="24"/>
          <w:lang w:val="es-ES"/>
        </w:rPr>
        <w:t xml:space="preserve"> de 201</w:t>
      </w:r>
      <w:r w:rsidR="00A84B83">
        <w:rPr>
          <w:rFonts w:ascii="Courier New" w:hAnsi="Courier New" w:cs="Courier New"/>
          <w:sz w:val="24"/>
          <w:szCs w:val="24"/>
          <w:lang w:val="es-ES"/>
        </w:rPr>
        <w:t>6</w:t>
      </w:r>
    </w:p>
    <w:p w:rsidR="00727721" w:rsidRPr="00727721" w:rsidRDefault="00727721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756B4E" w:rsidRPr="00727721" w:rsidRDefault="00FC7225" w:rsidP="00727721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727721">
        <w:rPr>
          <w:rFonts w:ascii="Courier New" w:hAnsi="Courier New" w:cs="Courier New"/>
          <w:b/>
          <w:sz w:val="24"/>
          <w:szCs w:val="24"/>
          <w:lang w:val="es-ES"/>
        </w:rPr>
        <w:t>VIST</w:t>
      </w:r>
      <w:r w:rsidR="00722D54">
        <w:rPr>
          <w:rFonts w:ascii="Courier New" w:hAnsi="Courier New" w:cs="Courier New"/>
          <w:b/>
          <w:sz w:val="24"/>
          <w:szCs w:val="24"/>
          <w:lang w:val="es-ES"/>
        </w:rPr>
        <w:t>A</w:t>
      </w:r>
      <w:r w:rsidRPr="00727721">
        <w:rPr>
          <w:rFonts w:ascii="Courier New" w:hAnsi="Courier New" w:cs="Courier New"/>
          <w:b/>
          <w:sz w:val="24"/>
          <w:szCs w:val="24"/>
          <w:lang w:val="es-ES"/>
        </w:rPr>
        <w:t>:</w:t>
      </w:r>
      <w:r w:rsidR="00722D54">
        <w:rPr>
          <w:rFonts w:ascii="Courier New" w:hAnsi="Courier New" w:cs="Courier New"/>
          <w:b/>
          <w:sz w:val="24"/>
          <w:szCs w:val="24"/>
          <w:lang w:val="es-ES"/>
        </w:rPr>
        <w:tab/>
      </w:r>
      <w:r w:rsidR="00756B4E" w:rsidRPr="00727721">
        <w:rPr>
          <w:rFonts w:ascii="Courier New" w:hAnsi="Courier New" w:cs="Courier New"/>
          <w:sz w:val="24"/>
          <w:szCs w:val="24"/>
          <w:lang w:val="es-ES"/>
        </w:rPr>
        <w:t>La</w:t>
      </w:r>
      <w:r w:rsidR="00722D54">
        <w:rPr>
          <w:rFonts w:ascii="Courier New" w:hAnsi="Courier New" w:cs="Courier New"/>
          <w:sz w:val="24"/>
          <w:szCs w:val="24"/>
          <w:lang w:val="es-ES"/>
        </w:rPr>
        <w:t xml:space="preserve"> Resolució</w:t>
      </w:r>
      <w:r w:rsidR="00756B4E" w:rsidRPr="00727721">
        <w:rPr>
          <w:rFonts w:ascii="Courier New" w:hAnsi="Courier New" w:cs="Courier New"/>
          <w:sz w:val="24"/>
          <w:szCs w:val="24"/>
          <w:lang w:val="es-ES"/>
        </w:rPr>
        <w:t xml:space="preserve">n INCOOP Nº </w:t>
      </w:r>
      <w:r w:rsidR="00722D54">
        <w:rPr>
          <w:rFonts w:ascii="Courier New" w:hAnsi="Courier New" w:cs="Courier New"/>
          <w:sz w:val="24"/>
          <w:szCs w:val="24"/>
          <w:lang w:val="es-ES"/>
        </w:rPr>
        <w:t>4.407/09</w:t>
      </w:r>
      <w:r w:rsidR="00756B4E" w:rsidRPr="00727721">
        <w:rPr>
          <w:rFonts w:ascii="Courier New" w:hAnsi="Courier New" w:cs="Courier New"/>
          <w:sz w:val="24"/>
          <w:szCs w:val="24"/>
          <w:lang w:val="es-ES"/>
        </w:rPr>
        <w:t>,</w:t>
      </w:r>
      <w:r w:rsidR="00722D54">
        <w:rPr>
          <w:rFonts w:ascii="Courier New" w:hAnsi="Courier New" w:cs="Courier New"/>
          <w:sz w:val="24"/>
          <w:szCs w:val="24"/>
          <w:lang w:val="es-ES"/>
        </w:rPr>
        <w:t xml:space="preserve"> de fecha 30 de abril de 2009, por la cual se adopta el MECIP como herramienta de Control Interno en el INCOOP;</w:t>
      </w:r>
    </w:p>
    <w:p w:rsidR="00727721" w:rsidRPr="00727721" w:rsidRDefault="00722D54" w:rsidP="00727721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 w:rsidR="00727721" w:rsidRPr="00727721">
        <w:rPr>
          <w:rFonts w:ascii="Courier New" w:hAnsi="Courier New" w:cs="Courier New"/>
          <w:sz w:val="24"/>
          <w:szCs w:val="24"/>
          <w:lang w:val="es-ES"/>
        </w:rPr>
        <w:t xml:space="preserve">El </w:t>
      </w:r>
      <w:r>
        <w:rPr>
          <w:rFonts w:ascii="Courier New" w:hAnsi="Courier New" w:cs="Courier New"/>
          <w:sz w:val="24"/>
          <w:szCs w:val="24"/>
          <w:lang w:val="es-ES"/>
        </w:rPr>
        <w:t>Acta de Compromiso Nº 00</w:t>
      </w:r>
      <w:r w:rsidR="00A84B83">
        <w:rPr>
          <w:rFonts w:ascii="Courier New" w:hAnsi="Courier New" w:cs="Courier New"/>
          <w:sz w:val="24"/>
          <w:szCs w:val="24"/>
          <w:lang w:val="es-ES"/>
        </w:rPr>
        <w:t>4</w:t>
      </w:r>
      <w:r>
        <w:rPr>
          <w:rFonts w:ascii="Courier New" w:hAnsi="Courier New" w:cs="Courier New"/>
          <w:sz w:val="24"/>
          <w:szCs w:val="24"/>
          <w:lang w:val="es-ES"/>
        </w:rPr>
        <w:t>/1</w:t>
      </w:r>
      <w:r w:rsidR="00A84B83">
        <w:rPr>
          <w:rFonts w:ascii="Courier New" w:hAnsi="Courier New" w:cs="Courier New"/>
          <w:sz w:val="24"/>
          <w:szCs w:val="24"/>
          <w:lang w:val="es-ES"/>
        </w:rPr>
        <w:t>6</w:t>
      </w:r>
      <w:r>
        <w:rPr>
          <w:rFonts w:ascii="Courier New" w:hAnsi="Courier New" w:cs="Courier New"/>
          <w:sz w:val="24"/>
          <w:szCs w:val="24"/>
          <w:lang w:val="es-ES"/>
        </w:rPr>
        <w:t xml:space="preserve">, de fecha </w:t>
      </w:r>
      <w:r w:rsidR="00A364F8">
        <w:rPr>
          <w:rFonts w:ascii="Courier New" w:hAnsi="Courier New" w:cs="Courier New"/>
          <w:sz w:val="24"/>
          <w:szCs w:val="24"/>
          <w:lang w:val="es-ES"/>
        </w:rPr>
        <w:t>1</w:t>
      </w:r>
      <w:r>
        <w:rPr>
          <w:rFonts w:ascii="Courier New" w:hAnsi="Courier New" w:cs="Courier New"/>
          <w:sz w:val="24"/>
          <w:szCs w:val="24"/>
          <w:lang w:val="es-ES"/>
        </w:rPr>
        <w:t xml:space="preserve"> de </w:t>
      </w:r>
      <w:r w:rsidR="00A84B83">
        <w:rPr>
          <w:rFonts w:ascii="Courier New" w:hAnsi="Courier New" w:cs="Courier New"/>
          <w:sz w:val="24"/>
          <w:szCs w:val="24"/>
          <w:lang w:val="es-ES"/>
        </w:rPr>
        <w:t xml:space="preserve">enero </w:t>
      </w:r>
      <w:r>
        <w:rPr>
          <w:rFonts w:ascii="Courier New" w:hAnsi="Courier New" w:cs="Courier New"/>
          <w:sz w:val="24"/>
          <w:szCs w:val="24"/>
          <w:lang w:val="es-ES"/>
        </w:rPr>
        <w:t>de</w:t>
      </w:r>
      <w:r w:rsidR="00A84B83">
        <w:rPr>
          <w:rFonts w:ascii="Courier New" w:hAnsi="Courier New" w:cs="Courier New"/>
          <w:sz w:val="24"/>
          <w:szCs w:val="24"/>
          <w:lang w:val="es-ES"/>
        </w:rPr>
        <w:t>l</w:t>
      </w:r>
      <w:r>
        <w:rPr>
          <w:rFonts w:ascii="Courier New" w:hAnsi="Courier New" w:cs="Courier New"/>
          <w:sz w:val="24"/>
          <w:szCs w:val="24"/>
          <w:lang w:val="es-ES"/>
        </w:rPr>
        <w:t xml:space="preserve"> 201</w:t>
      </w:r>
      <w:r w:rsidR="00A84B83">
        <w:rPr>
          <w:rFonts w:ascii="Courier New" w:hAnsi="Courier New" w:cs="Courier New"/>
          <w:sz w:val="24"/>
          <w:szCs w:val="24"/>
          <w:lang w:val="es-ES"/>
        </w:rPr>
        <w:t>6</w:t>
      </w:r>
      <w:r>
        <w:rPr>
          <w:rFonts w:ascii="Courier New" w:hAnsi="Courier New" w:cs="Courier New"/>
          <w:sz w:val="24"/>
          <w:szCs w:val="24"/>
          <w:lang w:val="es-ES"/>
        </w:rPr>
        <w:t>, por el cual las autoridades del INCOOP ratifican el compromiso de implementación del MECIP en la Institución;</w:t>
      </w:r>
      <w:r w:rsidR="00B50A10">
        <w:rPr>
          <w:rFonts w:ascii="Courier New" w:hAnsi="Courier New" w:cs="Courier New"/>
          <w:sz w:val="24"/>
          <w:szCs w:val="24"/>
          <w:lang w:val="es-ES"/>
        </w:rPr>
        <w:t xml:space="preserve"> y</w:t>
      </w:r>
    </w:p>
    <w:p w:rsidR="00727721" w:rsidRPr="00727721" w:rsidRDefault="00727721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722D54" w:rsidRDefault="00FC7225" w:rsidP="00727721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727721">
        <w:rPr>
          <w:rFonts w:ascii="Courier New" w:hAnsi="Courier New" w:cs="Courier New"/>
          <w:b/>
          <w:sz w:val="24"/>
          <w:szCs w:val="24"/>
          <w:lang w:val="es-ES"/>
        </w:rPr>
        <w:t>CONSIDERANDO:</w:t>
      </w:r>
      <w:r w:rsidR="00B50A10">
        <w:rPr>
          <w:rFonts w:ascii="Courier New" w:hAnsi="Courier New" w:cs="Courier New"/>
          <w:b/>
          <w:sz w:val="24"/>
          <w:szCs w:val="24"/>
          <w:lang w:val="es-ES"/>
        </w:rPr>
        <w:tab/>
      </w:r>
      <w:r w:rsidRPr="00727721">
        <w:rPr>
          <w:rFonts w:ascii="Courier New" w:hAnsi="Courier New" w:cs="Courier New"/>
          <w:sz w:val="24"/>
          <w:szCs w:val="24"/>
          <w:lang w:val="es-ES"/>
        </w:rPr>
        <w:t>Que</w:t>
      </w:r>
      <w:r w:rsidR="00722D54">
        <w:rPr>
          <w:rFonts w:ascii="Courier New" w:hAnsi="Courier New" w:cs="Courier New"/>
          <w:sz w:val="24"/>
          <w:szCs w:val="24"/>
          <w:lang w:val="es-ES"/>
        </w:rPr>
        <w:t>, la Resolución CGR Nº 425/08, de fecha 9 de mayo de 2008, establece la obligatoriedad de la implementación del ME</w:t>
      </w:r>
      <w:r w:rsidR="00665DDF">
        <w:rPr>
          <w:rFonts w:ascii="Courier New" w:hAnsi="Courier New" w:cs="Courier New"/>
          <w:sz w:val="24"/>
          <w:szCs w:val="24"/>
          <w:lang w:val="es-ES"/>
        </w:rPr>
        <w:t>C</w:t>
      </w:r>
      <w:r w:rsidR="00722D54">
        <w:rPr>
          <w:rFonts w:ascii="Courier New" w:hAnsi="Courier New" w:cs="Courier New"/>
          <w:sz w:val="24"/>
          <w:szCs w:val="24"/>
          <w:lang w:val="es-ES"/>
        </w:rPr>
        <w:t>IP en todas las Entidades Públicas del Paraguay, sujetas a supervisión por la Contraloría General de la Republica;</w:t>
      </w:r>
    </w:p>
    <w:p w:rsidR="00B50A10" w:rsidRDefault="00B50A10" w:rsidP="00727721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 w:rsidR="00722D54">
        <w:rPr>
          <w:rFonts w:ascii="Courier New" w:hAnsi="Courier New" w:cs="Courier New"/>
          <w:sz w:val="24"/>
          <w:szCs w:val="24"/>
          <w:lang w:val="es-ES"/>
        </w:rPr>
        <w:t>Que, el Manual de Implementación del MECIP</w:t>
      </w:r>
      <w:r w:rsidR="00722D54" w:rsidRPr="00727721">
        <w:rPr>
          <w:rFonts w:ascii="Courier New" w:hAnsi="Courier New" w:cs="Courier New"/>
          <w:sz w:val="24"/>
          <w:szCs w:val="24"/>
          <w:lang w:val="es-ES"/>
        </w:rPr>
        <w:t>, en su Parte II, Capitulo 1</w:t>
      </w:r>
      <w:r>
        <w:rPr>
          <w:rFonts w:ascii="Courier New" w:hAnsi="Courier New" w:cs="Courier New"/>
          <w:sz w:val="24"/>
          <w:szCs w:val="24"/>
          <w:lang w:val="es-ES"/>
        </w:rPr>
        <w:t xml:space="preserve"> - </w:t>
      </w:r>
      <w:r w:rsidR="00722D54" w:rsidRPr="00727721">
        <w:rPr>
          <w:rFonts w:ascii="Courier New" w:hAnsi="Courier New" w:cs="Courier New"/>
          <w:sz w:val="24"/>
          <w:szCs w:val="24"/>
          <w:lang w:val="es-ES"/>
        </w:rPr>
        <w:t>Diseño e Implementación</w:t>
      </w:r>
      <w:r w:rsidR="00722D54">
        <w:rPr>
          <w:rFonts w:ascii="Courier New" w:hAnsi="Courier New" w:cs="Courier New"/>
          <w:sz w:val="24"/>
          <w:szCs w:val="24"/>
          <w:lang w:val="es-ES"/>
        </w:rPr>
        <w:t>, establece que la Maxima Autoridad</w:t>
      </w:r>
      <w:r>
        <w:rPr>
          <w:rFonts w:ascii="Courier New" w:hAnsi="Courier New" w:cs="Courier New"/>
          <w:sz w:val="24"/>
          <w:szCs w:val="24"/>
          <w:lang w:val="es-ES"/>
        </w:rPr>
        <w:t xml:space="preserve"> de cada Institución</w:t>
      </w:r>
      <w:r w:rsidR="00722D54">
        <w:rPr>
          <w:rFonts w:ascii="Courier New" w:hAnsi="Courier New" w:cs="Courier New"/>
          <w:sz w:val="24"/>
          <w:szCs w:val="24"/>
          <w:lang w:val="es-ES"/>
        </w:rPr>
        <w:t xml:space="preserve"> debe asumir el compromiso de su adopción</w:t>
      </w:r>
      <w:r>
        <w:rPr>
          <w:rFonts w:ascii="Courier New" w:hAnsi="Courier New" w:cs="Courier New"/>
          <w:sz w:val="24"/>
          <w:szCs w:val="24"/>
          <w:lang w:val="es-ES"/>
        </w:rPr>
        <w:t>, implementación y administración.</w:t>
      </w:r>
    </w:p>
    <w:p w:rsidR="00B50A10" w:rsidRDefault="00B50A10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E24809" w:rsidRDefault="00E24809" w:rsidP="00727721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941F94">
        <w:rPr>
          <w:rFonts w:ascii="Courier New" w:hAnsi="Courier New" w:cs="Courier New"/>
          <w:b/>
          <w:sz w:val="24"/>
          <w:szCs w:val="24"/>
          <w:lang w:val="es-ES"/>
        </w:rPr>
        <w:t>POR TANTO</w:t>
      </w:r>
      <w:r>
        <w:rPr>
          <w:rFonts w:ascii="Courier New" w:hAnsi="Courier New" w:cs="Courier New"/>
          <w:sz w:val="24"/>
          <w:szCs w:val="24"/>
          <w:lang w:val="es-ES"/>
        </w:rPr>
        <w:t xml:space="preserve">, en virtud de las </w:t>
      </w:r>
      <w:r w:rsidR="00E13831">
        <w:rPr>
          <w:rFonts w:ascii="Courier New" w:hAnsi="Courier New" w:cs="Courier New"/>
          <w:sz w:val="24"/>
          <w:szCs w:val="24"/>
          <w:lang w:val="es-ES"/>
        </w:rPr>
        <w:t xml:space="preserve">atribuciones conferidas por la </w:t>
      </w:r>
      <w:r>
        <w:rPr>
          <w:rFonts w:ascii="Courier New" w:hAnsi="Courier New" w:cs="Courier New"/>
          <w:sz w:val="24"/>
          <w:szCs w:val="24"/>
          <w:lang w:val="es-ES"/>
        </w:rPr>
        <w:t xml:space="preserve">Ley Nº 2.157/03, en sesión ordinaria de fecha                        , asentada en Acta Nº       </w:t>
      </w:r>
      <w:r w:rsidR="00E13831">
        <w:rPr>
          <w:rFonts w:ascii="Courier New" w:hAnsi="Courier New" w:cs="Courier New"/>
          <w:sz w:val="24"/>
          <w:szCs w:val="24"/>
          <w:lang w:val="es-ES"/>
        </w:rPr>
        <w:t>, el</w:t>
      </w:r>
    </w:p>
    <w:p w:rsidR="00E24809" w:rsidRDefault="00E24809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E24809" w:rsidRPr="00E24809" w:rsidRDefault="00E24809" w:rsidP="0094712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E24809">
        <w:rPr>
          <w:rFonts w:ascii="Courier New" w:hAnsi="Courier New" w:cs="Courier New"/>
          <w:b/>
          <w:sz w:val="24"/>
          <w:szCs w:val="24"/>
          <w:lang w:val="es-ES"/>
        </w:rPr>
        <w:t>CONSEJO DIRECTIVO DEL INSTITUTO NACIONAL DE COOPERATIVISMO</w:t>
      </w:r>
    </w:p>
    <w:p w:rsidR="00E24809" w:rsidRPr="00E24809" w:rsidRDefault="00E24809" w:rsidP="00E24809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E24809">
        <w:rPr>
          <w:rFonts w:ascii="Courier New" w:hAnsi="Courier New" w:cs="Courier New"/>
          <w:b/>
          <w:sz w:val="24"/>
          <w:szCs w:val="24"/>
          <w:lang w:val="es-ES"/>
        </w:rPr>
        <w:t>RESUELVE:</w:t>
      </w:r>
    </w:p>
    <w:p w:rsidR="00E24809" w:rsidRDefault="00E24809" w:rsidP="0094712B">
      <w:pPr>
        <w:spacing w:after="120" w:line="12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94712B" w:rsidRDefault="00E24809" w:rsidP="00F864AC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Art. 1º</w:t>
      </w:r>
      <w:r>
        <w:rPr>
          <w:rFonts w:ascii="Courier New" w:hAnsi="Courier New" w:cs="Courier New"/>
          <w:sz w:val="24"/>
          <w:szCs w:val="24"/>
        </w:rPr>
        <w:tab/>
      </w:r>
      <w:r w:rsidR="00941F94" w:rsidRPr="00941F94">
        <w:rPr>
          <w:rFonts w:ascii="Courier New" w:hAnsi="Courier New" w:cs="Courier New"/>
          <w:b/>
          <w:sz w:val="24"/>
          <w:szCs w:val="24"/>
        </w:rPr>
        <w:t>R</w:t>
      </w:r>
      <w:r w:rsidR="00B50A10">
        <w:rPr>
          <w:rFonts w:ascii="Courier New" w:hAnsi="Courier New" w:cs="Courier New"/>
          <w:b/>
          <w:sz w:val="24"/>
          <w:szCs w:val="24"/>
        </w:rPr>
        <w:t xml:space="preserve">ATIFICAR </w:t>
      </w:r>
      <w:r w:rsidR="00941F94">
        <w:rPr>
          <w:rFonts w:ascii="Courier New" w:hAnsi="Courier New" w:cs="Courier New"/>
          <w:sz w:val="24"/>
          <w:szCs w:val="24"/>
        </w:rPr>
        <w:t xml:space="preserve">la </w:t>
      </w:r>
      <w:r w:rsidR="00B50A10">
        <w:rPr>
          <w:rFonts w:ascii="Courier New" w:hAnsi="Courier New" w:cs="Courier New"/>
          <w:sz w:val="24"/>
          <w:szCs w:val="24"/>
        </w:rPr>
        <w:t xml:space="preserve">adopción del Modelo Estándar de Control Interno para las Entidades Públicas del Paraguay – MECIP, en el Instituto Nacional de Cooperativismo (INCOOP), </w:t>
      </w:r>
      <w:r w:rsidR="00A84B83">
        <w:rPr>
          <w:rFonts w:ascii="Courier New" w:hAnsi="Courier New" w:cs="Courier New"/>
          <w:sz w:val="24"/>
          <w:szCs w:val="24"/>
        </w:rPr>
        <w:t xml:space="preserve">según </w:t>
      </w:r>
      <w:r w:rsidR="00B50A10">
        <w:rPr>
          <w:rFonts w:ascii="Courier New" w:hAnsi="Courier New" w:cs="Courier New"/>
          <w:sz w:val="24"/>
          <w:szCs w:val="24"/>
        </w:rPr>
        <w:t xml:space="preserve">lo </w:t>
      </w:r>
      <w:r w:rsidR="0094712B">
        <w:rPr>
          <w:rFonts w:ascii="Courier New" w:hAnsi="Courier New" w:cs="Courier New"/>
          <w:sz w:val="24"/>
          <w:szCs w:val="24"/>
        </w:rPr>
        <w:t xml:space="preserve">dispuesto </w:t>
      </w:r>
      <w:r w:rsidR="00B50A10">
        <w:rPr>
          <w:rFonts w:ascii="Courier New" w:hAnsi="Courier New" w:cs="Courier New"/>
          <w:sz w:val="24"/>
          <w:szCs w:val="24"/>
        </w:rPr>
        <w:t>en la Resolución INCOOP Nº 4.407/09</w:t>
      </w:r>
      <w:r w:rsidR="00A84B83">
        <w:rPr>
          <w:rFonts w:ascii="Courier New" w:hAnsi="Courier New" w:cs="Courier New"/>
          <w:sz w:val="24"/>
          <w:szCs w:val="24"/>
        </w:rPr>
        <w:t xml:space="preserve">, lo </w:t>
      </w:r>
      <w:r w:rsidR="00B50A10">
        <w:rPr>
          <w:rFonts w:ascii="Courier New" w:hAnsi="Courier New" w:cs="Courier New"/>
          <w:sz w:val="24"/>
          <w:szCs w:val="24"/>
        </w:rPr>
        <w:t xml:space="preserve"> establecid</w:t>
      </w:r>
      <w:r w:rsidR="00A84B83">
        <w:rPr>
          <w:rFonts w:ascii="Courier New" w:hAnsi="Courier New" w:cs="Courier New"/>
          <w:sz w:val="24"/>
          <w:szCs w:val="24"/>
        </w:rPr>
        <w:t>o</w:t>
      </w:r>
      <w:r w:rsidR="00B50A10">
        <w:rPr>
          <w:rFonts w:ascii="Courier New" w:hAnsi="Courier New" w:cs="Courier New"/>
          <w:sz w:val="24"/>
          <w:szCs w:val="24"/>
        </w:rPr>
        <w:t xml:space="preserve"> en el Decreto </w:t>
      </w:r>
      <w:r w:rsidR="00A84B83">
        <w:rPr>
          <w:rFonts w:ascii="Courier New" w:hAnsi="Courier New" w:cs="Courier New"/>
          <w:sz w:val="24"/>
          <w:szCs w:val="24"/>
        </w:rPr>
        <w:t xml:space="preserve">de la Presidencia de la República </w:t>
      </w:r>
      <w:r w:rsidR="00B50A10">
        <w:rPr>
          <w:rFonts w:ascii="Courier New" w:hAnsi="Courier New" w:cs="Courier New"/>
          <w:sz w:val="24"/>
          <w:szCs w:val="24"/>
        </w:rPr>
        <w:t>Nº 962/08</w:t>
      </w:r>
      <w:r w:rsidR="00A84B83">
        <w:rPr>
          <w:rFonts w:ascii="Courier New" w:hAnsi="Courier New" w:cs="Courier New"/>
          <w:sz w:val="24"/>
          <w:szCs w:val="24"/>
        </w:rPr>
        <w:t xml:space="preserve">, en su Art. 96, Capitulo II, </w:t>
      </w:r>
      <w:r w:rsidR="00B50A10">
        <w:rPr>
          <w:rFonts w:ascii="Courier New" w:hAnsi="Courier New" w:cs="Courier New"/>
          <w:sz w:val="24"/>
          <w:szCs w:val="24"/>
        </w:rPr>
        <w:t xml:space="preserve">y </w:t>
      </w:r>
      <w:r w:rsidR="00A84B83">
        <w:rPr>
          <w:rFonts w:ascii="Courier New" w:hAnsi="Courier New" w:cs="Courier New"/>
          <w:sz w:val="24"/>
          <w:szCs w:val="24"/>
        </w:rPr>
        <w:t xml:space="preserve">la estructura de control determinada </w:t>
      </w:r>
      <w:r w:rsidR="00B50A10">
        <w:rPr>
          <w:rFonts w:ascii="Courier New" w:hAnsi="Courier New" w:cs="Courier New"/>
          <w:sz w:val="24"/>
          <w:szCs w:val="24"/>
        </w:rPr>
        <w:t>en</w:t>
      </w:r>
      <w:r w:rsidR="00A84B83">
        <w:rPr>
          <w:rFonts w:ascii="Courier New" w:hAnsi="Courier New" w:cs="Courier New"/>
          <w:sz w:val="24"/>
          <w:szCs w:val="24"/>
        </w:rPr>
        <w:t xml:space="preserve"> el Anexo I de</w:t>
      </w:r>
      <w:r w:rsidR="00B50A10">
        <w:rPr>
          <w:rFonts w:ascii="Courier New" w:hAnsi="Courier New" w:cs="Courier New"/>
          <w:sz w:val="24"/>
          <w:szCs w:val="24"/>
        </w:rPr>
        <w:t xml:space="preserve"> la Resolución CGR </w:t>
      </w:r>
      <w:r w:rsidR="00A84B83">
        <w:rPr>
          <w:rFonts w:ascii="Courier New" w:hAnsi="Courier New" w:cs="Courier New"/>
          <w:sz w:val="24"/>
          <w:szCs w:val="24"/>
        </w:rPr>
        <w:t xml:space="preserve">Nº </w:t>
      </w:r>
      <w:r w:rsidR="00B50A10">
        <w:rPr>
          <w:rFonts w:ascii="Courier New" w:hAnsi="Courier New" w:cs="Courier New"/>
          <w:sz w:val="24"/>
          <w:szCs w:val="24"/>
        </w:rPr>
        <w:t>425/08.</w:t>
      </w:r>
    </w:p>
    <w:p w:rsidR="00E13831" w:rsidRDefault="00E13831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Art. </w:t>
      </w:r>
      <w:r w:rsidR="0094712B">
        <w:rPr>
          <w:rFonts w:ascii="Courier New" w:hAnsi="Courier New" w:cs="Courier New"/>
          <w:sz w:val="24"/>
          <w:szCs w:val="24"/>
          <w:lang w:val="es-ES"/>
        </w:rPr>
        <w:t>2</w:t>
      </w:r>
      <w:r>
        <w:rPr>
          <w:rFonts w:ascii="Courier New" w:hAnsi="Courier New" w:cs="Courier New"/>
          <w:sz w:val="24"/>
          <w:szCs w:val="24"/>
          <w:lang w:val="es-ES"/>
        </w:rPr>
        <w:t>º</w:t>
      </w:r>
      <w:r>
        <w:rPr>
          <w:rFonts w:ascii="Courier New" w:hAnsi="Courier New" w:cs="Courier New"/>
          <w:sz w:val="24"/>
          <w:szCs w:val="24"/>
          <w:lang w:val="es-ES"/>
        </w:rPr>
        <w:tab/>
      </w:r>
      <w:r w:rsidRPr="00E13831">
        <w:rPr>
          <w:rFonts w:ascii="Courier New" w:hAnsi="Courier New" w:cs="Courier New"/>
          <w:b/>
          <w:sz w:val="24"/>
          <w:szCs w:val="24"/>
        </w:rPr>
        <w:t>INSTRUMENTAR</w:t>
      </w:r>
      <w:r>
        <w:rPr>
          <w:rFonts w:ascii="Courier New" w:hAnsi="Courier New" w:cs="Courier New"/>
          <w:sz w:val="24"/>
          <w:szCs w:val="24"/>
        </w:rPr>
        <w:t xml:space="preserve"> y refrendar la presente Resolución, a través de la Presidencia.</w:t>
      </w:r>
    </w:p>
    <w:p w:rsidR="00E13831" w:rsidRDefault="00E13831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Art. </w:t>
      </w:r>
      <w:r w:rsidR="0094712B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º</w:t>
      </w:r>
      <w:r>
        <w:rPr>
          <w:rFonts w:ascii="Courier New" w:hAnsi="Courier New" w:cs="Courier New"/>
          <w:sz w:val="24"/>
          <w:szCs w:val="24"/>
        </w:rPr>
        <w:tab/>
      </w:r>
      <w:r w:rsidRPr="00E13831">
        <w:rPr>
          <w:rFonts w:ascii="Courier New" w:hAnsi="Courier New" w:cs="Courier New"/>
          <w:b/>
          <w:sz w:val="24"/>
          <w:szCs w:val="24"/>
        </w:rPr>
        <w:t>COMUNICAR</w:t>
      </w:r>
      <w:r>
        <w:rPr>
          <w:rFonts w:ascii="Courier New" w:hAnsi="Courier New" w:cs="Courier New"/>
          <w:sz w:val="24"/>
          <w:szCs w:val="24"/>
        </w:rPr>
        <w:t xml:space="preserve"> a quienes corresponda y cumplido, archivar.</w:t>
      </w:r>
    </w:p>
    <w:p w:rsidR="00A84B83" w:rsidRDefault="00A84B83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4712B" w:rsidRDefault="0094712B" w:rsidP="0094712B">
      <w:pPr>
        <w:tabs>
          <w:tab w:val="left" w:pos="851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______________</w:t>
      </w:r>
      <w:r>
        <w:rPr>
          <w:rFonts w:ascii="Courier New" w:hAnsi="Courier New" w:cs="Courier New"/>
          <w:sz w:val="24"/>
          <w:szCs w:val="24"/>
        </w:rPr>
        <w:tab/>
        <w:t xml:space="preserve">   _____________</w:t>
      </w:r>
      <w:r>
        <w:rPr>
          <w:rFonts w:ascii="Courier New" w:hAnsi="Courier New" w:cs="Courier New"/>
          <w:sz w:val="24"/>
          <w:szCs w:val="24"/>
        </w:rPr>
        <w:tab/>
        <w:t xml:space="preserve">   _____________</w:t>
      </w:r>
    </w:p>
    <w:p w:rsidR="0094712B" w:rsidRDefault="00B16723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A84B83">
        <w:rPr>
          <w:rFonts w:ascii="Courier New" w:hAnsi="Courier New" w:cs="Courier New"/>
          <w:sz w:val="20"/>
          <w:szCs w:val="20"/>
        </w:rPr>
        <w:t xml:space="preserve">    </w:t>
      </w:r>
      <w:r w:rsidR="0094712B">
        <w:rPr>
          <w:rFonts w:ascii="Courier New" w:hAnsi="Courier New" w:cs="Courier New"/>
          <w:sz w:val="20"/>
          <w:szCs w:val="20"/>
        </w:rPr>
        <w:t>Presidente</w:t>
      </w:r>
      <w:r w:rsidR="00A84B83">
        <w:rPr>
          <w:rFonts w:ascii="Courier New" w:hAnsi="Courier New" w:cs="Courier New"/>
          <w:sz w:val="20"/>
          <w:szCs w:val="20"/>
        </w:rPr>
        <w:tab/>
      </w:r>
      <w:r w:rsidR="0094712B">
        <w:rPr>
          <w:rFonts w:ascii="Courier New" w:hAnsi="Courier New" w:cs="Courier New"/>
          <w:sz w:val="20"/>
          <w:szCs w:val="20"/>
        </w:rPr>
        <w:t xml:space="preserve"> </w:t>
      </w:r>
      <w:r w:rsidR="0094712B">
        <w:rPr>
          <w:rFonts w:ascii="Courier New" w:hAnsi="Courier New" w:cs="Courier New"/>
          <w:sz w:val="20"/>
          <w:szCs w:val="20"/>
        </w:rPr>
        <w:tab/>
      </w:r>
      <w:r w:rsidR="0094712B">
        <w:rPr>
          <w:rFonts w:ascii="Courier New" w:hAnsi="Courier New" w:cs="Courier New"/>
          <w:sz w:val="20"/>
          <w:szCs w:val="20"/>
        </w:rPr>
        <w:tab/>
      </w:r>
      <w:r w:rsidR="0094712B" w:rsidRPr="0094712B">
        <w:rPr>
          <w:rFonts w:ascii="Courier New" w:hAnsi="Courier New" w:cs="Courier New"/>
          <w:sz w:val="20"/>
          <w:szCs w:val="20"/>
        </w:rPr>
        <w:t>Consejero</w:t>
      </w:r>
      <w:r w:rsidR="0094712B">
        <w:rPr>
          <w:rFonts w:ascii="Courier New" w:hAnsi="Courier New" w:cs="Courier New"/>
          <w:sz w:val="20"/>
          <w:szCs w:val="20"/>
        </w:rPr>
        <w:tab/>
      </w:r>
      <w:r w:rsidR="0094712B">
        <w:rPr>
          <w:rFonts w:ascii="Courier New" w:hAnsi="Courier New" w:cs="Courier New"/>
          <w:sz w:val="20"/>
          <w:szCs w:val="20"/>
        </w:rPr>
        <w:tab/>
      </w:r>
      <w:r w:rsidR="0094712B" w:rsidRPr="0094712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4712B" w:rsidRPr="0094712B">
        <w:rPr>
          <w:rFonts w:ascii="Courier New" w:hAnsi="Courier New" w:cs="Courier New"/>
          <w:sz w:val="20"/>
          <w:szCs w:val="20"/>
        </w:rPr>
        <w:t>Consejero</w:t>
      </w:r>
    </w:p>
    <w:p w:rsidR="0094712B" w:rsidRDefault="0094712B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94712B" w:rsidRDefault="0094712B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_____________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______________</w:t>
      </w:r>
    </w:p>
    <w:p w:rsidR="0094712B" w:rsidRPr="0094712B" w:rsidRDefault="0094712B" w:rsidP="00E13831">
      <w:pPr>
        <w:tabs>
          <w:tab w:val="left" w:pos="1276"/>
        </w:tabs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12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94712B">
        <w:rPr>
          <w:rFonts w:ascii="Courier New" w:hAnsi="Courier New" w:cs="Courier New"/>
          <w:sz w:val="20"/>
          <w:szCs w:val="20"/>
        </w:rPr>
        <w:t>Consejero</w:t>
      </w:r>
      <w:r w:rsidRPr="0094712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94712B">
        <w:rPr>
          <w:rFonts w:ascii="Courier New" w:hAnsi="Courier New" w:cs="Courier New"/>
          <w:sz w:val="20"/>
          <w:szCs w:val="20"/>
        </w:rPr>
        <w:t>Consejero</w:t>
      </w:r>
    </w:p>
    <w:sectPr w:rsidR="0094712B" w:rsidRPr="0094712B" w:rsidSect="00424E4F">
      <w:headerReference w:type="default" r:id="rId7"/>
      <w:footerReference w:type="default" r:id="rId8"/>
      <w:pgSz w:w="12242" w:h="18711" w:code="131"/>
      <w:pgMar w:top="1839" w:right="1275" w:bottom="1417" w:left="1418" w:header="142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38" w:rsidRDefault="00433738" w:rsidP="006E2163">
      <w:pPr>
        <w:spacing w:after="0" w:line="240" w:lineRule="auto"/>
      </w:pPr>
      <w:r>
        <w:separator/>
      </w:r>
    </w:p>
  </w:endnote>
  <w:endnote w:type="continuationSeparator" w:id="0">
    <w:p w:rsidR="00433738" w:rsidRDefault="00433738" w:rsidP="006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CF" w:rsidRPr="005B22CF" w:rsidRDefault="005B22CF" w:rsidP="005B22CF">
    <w:pPr>
      <w:pStyle w:val="Piedepgina"/>
      <w:ind w:left="4419" w:hanging="4419"/>
      <w:jc w:val="center"/>
      <w:rPr>
        <w:lang w:val="es-ES"/>
      </w:rPr>
    </w:pPr>
    <w:r w:rsidRPr="005B22CF">
      <w:rPr>
        <w:lang w:val="es-ES"/>
      </w:rPr>
      <w:t>25 de Mayo 1684 c/Rca. Francesa  . Tel. 226 989 (RA) . www.incoop.gov.py . Asunción-Paragauy</w:t>
    </w:r>
  </w:p>
  <w:p w:rsidR="005B22CF" w:rsidRDefault="005B22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38" w:rsidRDefault="00433738" w:rsidP="006E2163">
      <w:pPr>
        <w:spacing w:after="0" w:line="240" w:lineRule="auto"/>
      </w:pPr>
      <w:r>
        <w:separator/>
      </w:r>
    </w:p>
  </w:footnote>
  <w:footnote w:type="continuationSeparator" w:id="0">
    <w:p w:rsidR="00433738" w:rsidRDefault="00433738" w:rsidP="006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63" w:rsidRDefault="00F936D8" w:rsidP="006E2163">
    <w:pPr>
      <w:pStyle w:val="Encabezado"/>
    </w:pPr>
    <w:r>
      <w:rPr>
        <w:noProof w:val="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65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JEMPLO"/>
          <w10:wrap anchorx="margin" anchory="margin"/>
        </v:shape>
      </w:pict>
    </w:r>
  </w:p>
  <w:p w:rsidR="006E2163" w:rsidRDefault="00CA11E4">
    <w:pPr>
      <w:pStyle w:val="Encabezado"/>
    </w:pPr>
    <w:r>
      <w:rPr>
        <w:lang w:val="es-PY" w:eastAsia="es-PY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88265</wp:posOffset>
          </wp:positionV>
          <wp:extent cx="1657350" cy="657225"/>
          <wp:effectExtent l="0" t="0" r="0" b="9525"/>
          <wp:wrapNone/>
          <wp:docPr id="18" name="Imagen 18" descr="Teta Reku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eta Reku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PY" w:eastAsia="es-PY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-306070</wp:posOffset>
              </wp:positionH>
              <wp:positionV relativeFrom="paragraph">
                <wp:posOffset>891540</wp:posOffset>
              </wp:positionV>
              <wp:extent cx="6441440" cy="0"/>
              <wp:effectExtent l="8255" t="5715" r="825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6E48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70.2pt" to="483.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3T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FFlRgG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B8QZE13gAAAAsBAAAPAAAAZHJzL2Rvd25yZXYueG1sTI/BTsMwEETvSPyDtUhcqtYmRFEb&#10;4lQIyI0LBdTrNl6SiNhOY7cNfD2LVAmOO/M0O1OsJ9uLI42h807DzUKBIFd707lGw9trNV+CCBGd&#10;wd470vBFAdbl5UWBufEn90LHTWwEh7iQo4Y2xiGXMtQtWQwLP5Bj78OPFiOfYyPNiCcOt71MlMqk&#10;xc7xhxYHemip/twcrIZQvdO++p7VM7W9bTwl+8fnJ9T6+mq6vwMRaYp/MPzW5+pQcqedPzgTRK9h&#10;ni4TRtlIVQqCiVWWsbI7K7Is5P8N5Q8AAAD//wMAUEsBAi0AFAAGAAgAAAAhALaDOJL+AAAA4QEA&#10;ABMAAAAAAAAAAAAAAAAAAAAAAFtDb250ZW50X1R5cGVzXS54bWxQSwECLQAUAAYACAAAACEAOP0h&#10;/9YAAACUAQAACwAAAAAAAAAAAAAAAAAvAQAAX3JlbHMvLnJlbHNQSwECLQAUAAYACAAAACEA/pB9&#10;0xECAAAoBAAADgAAAAAAAAAAAAAAAAAuAgAAZHJzL2Uyb0RvYy54bWxQSwECLQAUAAYACAAAACEA&#10;fEGRNd4AAAALAQAADwAAAAAAAAAAAAAAAABrBAAAZHJzL2Rvd25yZXYueG1sUEsFBgAAAAAEAAQA&#10;8wAAAHYFAAAAAA==&#10;"/>
          </w:pict>
        </mc:Fallback>
      </mc:AlternateContent>
    </w:r>
    <w:r>
      <w:rPr>
        <w:lang w:val="es-PY" w:eastAsia="es-PY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613410</wp:posOffset>
          </wp:positionV>
          <wp:extent cx="245745" cy="208280"/>
          <wp:effectExtent l="0" t="0" r="1905" b="1270"/>
          <wp:wrapNone/>
          <wp:docPr id="16" name="Imagen 16" descr="LOGO ME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MEC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PY" w:eastAsia="es-PY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400049</wp:posOffset>
              </wp:positionH>
              <wp:positionV relativeFrom="paragraph">
                <wp:posOffset>252095</wp:posOffset>
              </wp:positionV>
              <wp:extent cx="0" cy="419100"/>
              <wp:effectExtent l="19050" t="0" r="19050" b="19050"/>
              <wp:wrapNone/>
              <wp:docPr id="1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B3ED4E" id="12 Conector recto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.5pt,19.85pt" to="31.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OmvwEAAHYDAAAOAAAAZHJzL2Uyb0RvYy54bWysU8lu2zAQvRfoPxC8x5KdwkgFyznYSC9B&#10;ayDtB4wpSiLKDTOsZf99h/TSJL0VvVCz8XHem9Hq8eisOGgkE3wr57NaCu1V6IwfWvnj+9PdgxSU&#10;wHdgg9etPGmSj+uPH1ZTbPQijMF2GgWDeGqm2MoxpdhUFalRO6BZiNpzsg/oILGLQ9UhTIzubLWo&#10;62U1BewiBqWJOLo9J+W64Pe9Vulb35NOwraSe0vlxHLu81mtV9AMCHE06tIG/EMXDoznR29QW0gg&#10;fqH5C8oZhYFCn2YquCr0vVG6cGA28/odm5cRoi5cWByKN5no/8Gqr4cdCtPx7KTw4HhE84XY8KxU&#10;Cigwf7JIU6SGazd+h5mmOvqX+BzUT+Jc9SaZHYrnsmOPLpczT3Esop9uoutjEuocVBz9NP88r8s8&#10;Kmiu9yJS+qKDE9lopTU+ywENHJ4p5ZehuZbksA9PxtoyUuvF1Mr7h4wpFPBm9RYSmy4yV/KDFGAH&#10;XlmVsEBSsKbL1zMQ4bDfWBQHyGtTL5e3zt6U5be3QOO5rqSyVtyV9RlGlwW8tPpHl2ztQ3fa4VU8&#10;Hm65dlnEvD2vfbZf/y7r3wAAAP//AwBQSwMEFAAGAAgAAAAhAEAcy4rcAAAACAEAAA8AAABkcnMv&#10;ZG93bnJldi54bWxMj8FOwzAQRO9I/IO1SNyoDREthDgVqooERwoIcXPjrRMRr63YbQJfz9ILHEcz&#10;ejNTLSffiwMOqQuk4XKmQCA1wXbkNLy+PFzcgEjZkDV9INTwhQmW9elJZUobRnrGwyY7wRBKpdHQ&#10;5hxLKVPTojdpFiISe7sweJNZDk7awYwM9728UmouvemIG1oTcdVi87nZew3FWn34uBrWcSzc9+4t&#10;x0f3/qT1+dl0fwci45T/wvA7n6dDzZu2YU82iV7DvOArmVm3CxDsH/WWc+p6AbKu5P8D9Q8AAAD/&#10;/wMAUEsBAi0AFAAGAAgAAAAhALaDOJL+AAAA4QEAABMAAAAAAAAAAAAAAAAAAAAAAFtDb250ZW50&#10;X1R5cGVzXS54bWxQSwECLQAUAAYACAAAACEAOP0h/9YAAACUAQAACwAAAAAAAAAAAAAAAAAvAQAA&#10;X3JlbHMvLnJlbHNQSwECLQAUAAYACAAAACEAQmOjpr8BAAB2AwAADgAAAAAAAAAAAAAAAAAuAgAA&#10;ZHJzL2Uyb0RvYy54bWxQSwECLQAUAAYACAAAACEAQBzLitwAAAAIAQAADwAAAAAAAAAAAAAAAAAZ&#10;BAAAZHJzL2Rvd25yZXYueG1sUEsFBgAAAAAEAAQA8wAAACIFAAAAAA==&#10;" strokecolor="#060" strokeweight="3pt">
              <o:lock v:ext="edit" shapetype="f"/>
            </v:line>
          </w:pict>
        </mc:Fallback>
      </mc:AlternateContent>
    </w:r>
    <w:r>
      <w:rPr>
        <w:lang w:val="es-PY" w:eastAsia="es-PY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495300</wp:posOffset>
              </wp:positionH>
              <wp:positionV relativeFrom="paragraph">
                <wp:posOffset>308610</wp:posOffset>
              </wp:positionV>
              <wp:extent cx="1514475" cy="55245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723" w:rsidRPr="005F1F48" w:rsidRDefault="00B16723" w:rsidP="00B16723">
                          <w:pPr>
                            <w:spacing w:after="0" w:line="240" w:lineRule="auto"/>
                            <w:rPr>
                              <w:rFonts w:ascii="Trebuchet MS" w:hAnsi="Trebuchet MS" w:cs="Arial"/>
                              <w:sz w:val="36"/>
                              <w:szCs w:val="36"/>
                            </w:rPr>
                          </w:pPr>
                          <w:r w:rsidRPr="005F1F48">
                            <w:rPr>
                              <w:rFonts w:ascii="Trebuchet MS" w:hAnsi="Trebuchet MS" w:cs="Arial"/>
                              <w:w w:val="105"/>
                              <w:sz w:val="24"/>
                              <w:szCs w:val="24"/>
                            </w:rPr>
                            <w:t>Instituto Nacional de</w:t>
                          </w:r>
                          <w:r w:rsidRPr="005F1F48">
                            <w:rPr>
                              <w:rFonts w:ascii="Trebuchet MS" w:hAnsi="Trebuchet MS" w:cs="Arial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F1F48">
                            <w:rPr>
                              <w:rFonts w:ascii="Trebuchet MS" w:hAnsi="Trebuchet MS" w:cs="Arial"/>
                              <w:b/>
                              <w:sz w:val="32"/>
                              <w:szCs w:val="32"/>
                            </w:rPr>
                            <w:t>Cooperativismo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24.3pt;width:119.25pt;height:4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l2ewIAAAAFAAAOAAAAZHJzL2Uyb0RvYy54bWysVNtu3CAQfa/Uf0C8b2yv7GRtxRs1Sbeq&#10;lF6kpB/AYrxGxQwFdu206r93wPEm6UWqqvoBDzAczsyZ4fxi7BU5COsk6JpmJyklQnNopN7V9NPd&#10;ZrGixHmmG6ZAi5reC0cv1i9fnA+mEkvoQDXCEgTRrhpMTTvvTZUkjneiZ+4EjNC42YLtmcep3SWN&#10;ZQOi9ypZpulpMoBtjAUunMPV62mTriN+2wruP7StE56omiI3H0cbx20Yk/U5q3aWmU7yBxrsH1j0&#10;TGq89Ah1zTwjeyt/geolt+Cg9Scc+gTaVnIRY8BosvSnaG47ZkSMBZPjzDFN7v/B8veHj5bIBrXD&#10;9GjWo0Z3YvTkEkaShfQMxlXodWvQz4+4jK4xVGdugH92RMNVx/ROvLIWhk6wBunFk8mToxOOCyDb&#10;4R00eA3be4hAY2v7kDvMBkF05HF/lCZQ4eHKIsvzs4ISjntFscyLqF3Cqvm0sc6/EdCTYNTUovQR&#10;nR1unMc40HV2CZc5ULLZSKXixO62V8qSA8My2cQvhI5HnrkpHZw1hGPT9rSCJPGOsBfoRtm/ldky&#10;Ty+X5WJzujpb5Ju8WJRn6WqRZuVleZrmZX69+R4IZnnVyaYR+kZqMZdglv+dxA/NMBVPLEIy1LQs&#10;lsUk0R+DTOP3uyB76bEjlexrujo6sSoI+1o3GDarPJNqspPn9GPKMAfzP2YllkFQfqoBP25HRAm1&#10;sYXmHgvCAuqFquMzgkYH9islA7ZkTd2XPbOCEvVWY1GF/p0NOxvb2WCa49Gaekom88pPfb43Vu46&#10;RJ7KVsMrLLxWxpp4ZIGUwwTbLJJ/eBJCHz+dR6/Hh2v9AwAA//8DAFBLAwQUAAYACAAAACEApmkY&#10;Ot8AAAAJAQAADwAAAGRycy9kb3ducmV2LnhtbEyPwU7DMBBE70j8g7VIXBB12lIThTgVtHCDQ0vV&#10;8zZekoh4HcVOk/495gTH0Yxm3uTrybbiTL1vHGuYzxIQxKUzDVcaDp9v9ykIH5ANto5Jw4U8rIvr&#10;qxwz40be0XkfKhFL2GeooQ6hy6T0ZU0W/cx1xNH7cr3FEGVfSdPjGMttKxdJoqTFhuNCjR1taiq/&#10;94PVoLb9MO54c7c9vL7jR1ctji+Xo9a3N9PzE4hAU/gLwy9+RIciMp3cwMaLVsNjGq8EDQ+pAhH9&#10;5VytQJxicLlSIItc/n9Q/AAAAP//AwBQSwECLQAUAAYACAAAACEAtoM4kv4AAADhAQAAEwAAAAAA&#10;AAAAAAAAAAAAAAAAW0NvbnRlbnRfVHlwZXNdLnhtbFBLAQItABQABgAIAAAAIQA4/SH/1gAAAJQB&#10;AAALAAAAAAAAAAAAAAAAAC8BAABfcmVscy8ucmVsc1BLAQItABQABgAIAAAAIQDJGRl2ewIAAAAF&#10;AAAOAAAAAAAAAAAAAAAAAC4CAABkcnMvZTJvRG9jLnhtbFBLAQItABQABgAIAAAAIQCmaRg63wAA&#10;AAkBAAAPAAAAAAAAAAAAAAAAANUEAABkcnMvZG93bnJldi54bWxQSwUGAAAAAAQABADzAAAA4QUA&#10;AAAA&#10;" stroked="f">
              <v:textbox inset="0,0,0,0">
                <w:txbxContent>
                  <w:p w:rsidR="00B16723" w:rsidRPr="005F1F48" w:rsidRDefault="00B16723" w:rsidP="00B16723">
                    <w:pPr>
                      <w:spacing w:after="0" w:line="240" w:lineRule="auto"/>
                      <w:rPr>
                        <w:rFonts w:ascii="Trebuchet MS" w:hAnsi="Trebuchet MS" w:cs="Arial"/>
                        <w:sz w:val="36"/>
                        <w:szCs w:val="36"/>
                      </w:rPr>
                    </w:pPr>
                    <w:r w:rsidRPr="005F1F48">
                      <w:rPr>
                        <w:rFonts w:ascii="Trebuchet MS" w:hAnsi="Trebuchet MS" w:cs="Arial"/>
                        <w:w w:val="105"/>
                        <w:sz w:val="24"/>
                        <w:szCs w:val="24"/>
                      </w:rPr>
                      <w:t>Instituto Nacional de</w:t>
                    </w:r>
                    <w:r w:rsidRPr="005F1F48">
                      <w:rPr>
                        <w:rFonts w:ascii="Trebuchet MS" w:hAnsi="Trebuchet MS" w:cs="Arial"/>
                        <w:sz w:val="36"/>
                        <w:szCs w:val="36"/>
                      </w:rPr>
                      <w:t xml:space="preserve"> </w:t>
                    </w:r>
                    <w:r w:rsidRPr="005F1F48">
                      <w:rPr>
                        <w:rFonts w:ascii="Trebuchet MS" w:hAnsi="Trebuchet MS" w:cs="Arial"/>
                        <w:b/>
                        <w:sz w:val="32"/>
                        <w:szCs w:val="32"/>
                      </w:rPr>
                      <w:t>Cooperativismo</w:t>
                    </w:r>
                  </w:p>
                </w:txbxContent>
              </v:textbox>
            </v:shape>
          </w:pict>
        </mc:Fallback>
      </mc:AlternateContent>
    </w:r>
    <w:r>
      <w:rPr>
        <w:lang w:val="es-PY" w:eastAsia="es-PY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271145</wp:posOffset>
          </wp:positionV>
          <wp:extent cx="504825" cy="483870"/>
          <wp:effectExtent l="0" t="0" r="9525" b="0"/>
          <wp:wrapNone/>
          <wp:docPr id="12" name="Imagen 2" descr="LOGO INCOO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COO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3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B66"/>
    <w:multiLevelType w:val="hybridMultilevel"/>
    <w:tmpl w:val="FB6E5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47801"/>
    <w:multiLevelType w:val="hybridMultilevel"/>
    <w:tmpl w:val="F01282EE"/>
    <w:lvl w:ilvl="0" w:tplc="93BAB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32E0"/>
    <w:multiLevelType w:val="hybridMultilevel"/>
    <w:tmpl w:val="B8CCFDDC"/>
    <w:lvl w:ilvl="0" w:tplc="F80EB386">
      <w:numFmt w:val="bullet"/>
      <w:lvlText w:val="-"/>
      <w:lvlJc w:val="left"/>
      <w:pPr>
        <w:ind w:left="1065" w:hanging="360"/>
      </w:pPr>
      <w:rPr>
        <w:rFonts w:ascii="Courier New" w:eastAsia="Calibr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8D5119D"/>
    <w:multiLevelType w:val="hybridMultilevel"/>
    <w:tmpl w:val="0B204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219B3"/>
    <w:multiLevelType w:val="hybridMultilevel"/>
    <w:tmpl w:val="AFC0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A556C"/>
    <w:multiLevelType w:val="hybridMultilevel"/>
    <w:tmpl w:val="AB960966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63"/>
    <w:rsid w:val="00016754"/>
    <w:rsid w:val="0005399F"/>
    <w:rsid w:val="000964D0"/>
    <w:rsid w:val="000C5476"/>
    <w:rsid w:val="00140DDA"/>
    <w:rsid w:val="001738D7"/>
    <w:rsid w:val="0019255E"/>
    <w:rsid w:val="001B5F68"/>
    <w:rsid w:val="00205F33"/>
    <w:rsid w:val="00213B16"/>
    <w:rsid w:val="00260EDD"/>
    <w:rsid w:val="002A458F"/>
    <w:rsid w:val="002B0189"/>
    <w:rsid w:val="002E1614"/>
    <w:rsid w:val="002E793C"/>
    <w:rsid w:val="002F49AF"/>
    <w:rsid w:val="00321092"/>
    <w:rsid w:val="00340876"/>
    <w:rsid w:val="003519F5"/>
    <w:rsid w:val="003A25C8"/>
    <w:rsid w:val="003A2F6F"/>
    <w:rsid w:val="003A39D5"/>
    <w:rsid w:val="003D6ACB"/>
    <w:rsid w:val="0042338D"/>
    <w:rsid w:val="00424E4F"/>
    <w:rsid w:val="00433738"/>
    <w:rsid w:val="00434798"/>
    <w:rsid w:val="00445E64"/>
    <w:rsid w:val="00467A74"/>
    <w:rsid w:val="0047287E"/>
    <w:rsid w:val="004B1A9B"/>
    <w:rsid w:val="00512130"/>
    <w:rsid w:val="00525B8F"/>
    <w:rsid w:val="00536EBD"/>
    <w:rsid w:val="00575CE2"/>
    <w:rsid w:val="00583E54"/>
    <w:rsid w:val="005B22CF"/>
    <w:rsid w:val="005B4066"/>
    <w:rsid w:val="005E6F05"/>
    <w:rsid w:val="005F3923"/>
    <w:rsid w:val="006254BF"/>
    <w:rsid w:val="00656B83"/>
    <w:rsid w:val="00665DDF"/>
    <w:rsid w:val="006670A2"/>
    <w:rsid w:val="006D5D5B"/>
    <w:rsid w:val="006E2163"/>
    <w:rsid w:val="006F1957"/>
    <w:rsid w:val="007200AD"/>
    <w:rsid w:val="00722D54"/>
    <w:rsid w:val="00727721"/>
    <w:rsid w:val="00756B4E"/>
    <w:rsid w:val="00793731"/>
    <w:rsid w:val="007B2F72"/>
    <w:rsid w:val="007D6DD9"/>
    <w:rsid w:val="0087140C"/>
    <w:rsid w:val="00897253"/>
    <w:rsid w:val="009170DD"/>
    <w:rsid w:val="009208B4"/>
    <w:rsid w:val="00941F94"/>
    <w:rsid w:val="0094712B"/>
    <w:rsid w:val="009525EC"/>
    <w:rsid w:val="00974257"/>
    <w:rsid w:val="00977A23"/>
    <w:rsid w:val="00991EDE"/>
    <w:rsid w:val="009A11C0"/>
    <w:rsid w:val="009A4F61"/>
    <w:rsid w:val="009A642B"/>
    <w:rsid w:val="00A0326E"/>
    <w:rsid w:val="00A20B4B"/>
    <w:rsid w:val="00A364F8"/>
    <w:rsid w:val="00A84B83"/>
    <w:rsid w:val="00AE7153"/>
    <w:rsid w:val="00B05126"/>
    <w:rsid w:val="00B142C8"/>
    <w:rsid w:val="00B16723"/>
    <w:rsid w:val="00B32BC0"/>
    <w:rsid w:val="00B4423D"/>
    <w:rsid w:val="00B50A10"/>
    <w:rsid w:val="00B83141"/>
    <w:rsid w:val="00BC11BF"/>
    <w:rsid w:val="00BD59C2"/>
    <w:rsid w:val="00BE0B37"/>
    <w:rsid w:val="00BF18E4"/>
    <w:rsid w:val="00BF294D"/>
    <w:rsid w:val="00BF7F28"/>
    <w:rsid w:val="00C13714"/>
    <w:rsid w:val="00C3428A"/>
    <w:rsid w:val="00C65A72"/>
    <w:rsid w:val="00C713A8"/>
    <w:rsid w:val="00CA11E4"/>
    <w:rsid w:val="00CB07D6"/>
    <w:rsid w:val="00CC1021"/>
    <w:rsid w:val="00CD62DA"/>
    <w:rsid w:val="00D12191"/>
    <w:rsid w:val="00D32B52"/>
    <w:rsid w:val="00D47E74"/>
    <w:rsid w:val="00D52601"/>
    <w:rsid w:val="00D84D5A"/>
    <w:rsid w:val="00DA4B09"/>
    <w:rsid w:val="00DE423B"/>
    <w:rsid w:val="00E13831"/>
    <w:rsid w:val="00E24809"/>
    <w:rsid w:val="00E50EEF"/>
    <w:rsid w:val="00E52376"/>
    <w:rsid w:val="00E830D2"/>
    <w:rsid w:val="00E96C3A"/>
    <w:rsid w:val="00ED1CAE"/>
    <w:rsid w:val="00F334C9"/>
    <w:rsid w:val="00F364FC"/>
    <w:rsid w:val="00F62358"/>
    <w:rsid w:val="00F864AC"/>
    <w:rsid w:val="00F901DB"/>
    <w:rsid w:val="00F936D8"/>
    <w:rsid w:val="00FA23E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5:chartTrackingRefBased/>
  <w15:docId w15:val="{0C84FA36-A1AB-42F1-B1CD-CC4C14EC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E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6E216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E216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6E2163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2163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7D6D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2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6ACB"/>
    <w:pPr>
      <w:ind w:left="720"/>
      <w:contextualSpacing/>
    </w:pPr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lgaray</dc:creator>
  <cp:keywords/>
  <cp:lastModifiedBy>Usuario</cp:lastModifiedBy>
  <cp:revision>2</cp:revision>
  <cp:lastPrinted>2016-03-01T11:35:00Z</cp:lastPrinted>
  <dcterms:created xsi:type="dcterms:W3CDTF">2016-03-03T15:00:00Z</dcterms:created>
  <dcterms:modified xsi:type="dcterms:W3CDTF">2016-03-03T15:00:00Z</dcterms:modified>
</cp:coreProperties>
</file>